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7DDD5" w14:textId="38CB9120" w:rsidR="009B5743" w:rsidRDefault="007C0574">
      <w:pPr>
        <w:spacing w:line="299" w:lineRule="exact"/>
        <w:jc w:val="center"/>
        <w:rPr>
          <w:rFonts w:ascii="HGPｺﾞｼｯｸM" w:eastAsia="HGPｺﾞｼｯｸM" w:hAnsi="HGPｺﾞｼｯｸM"/>
          <w:b/>
          <w:sz w:val="24"/>
        </w:rPr>
      </w:pPr>
      <w:r w:rsidRPr="0027129C">
        <w:rPr>
          <w:rFonts w:ascii="ＭＳ ゴシック" w:eastAsia="ＭＳ ゴシック" w:hAnsi="ＭＳ ゴシック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54D92" wp14:editId="748B38B0">
                <wp:simplePos x="0" y="0"/>
                <wp:positionH relativeFrom="margin">
                  <wp:align>right</wp:align>
                </wp:positionH>
                <wp:positionV relativeFrom="paragraph">
                  <wp:posOffset>-5715</wp:posOffset>
                </wp:positionV>
                <wp:extent cx="927100" cy="317500"/>
                <wp:effectExtent l="0" t="0" r="0" b="6350"/>
                <wp:wrapNone/>
                <wp:docPr id="177145816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14ECFF" w14:textId="72F65CBE" w:rsidR="007C0574" w:rsidRPr="00182C4A" w:rsidRDefault="007C0574" w:rsidP="007C0574">
                            <w:pPr>
                              <w:jc w:val="right"/>
                              <w:rPr>
                                <w:rFonts w:ascii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A54D9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1.8pt;margin-top:-.45pt;width:73pt;height: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" filled="f" stroked="f">
                <v:textbox inset="5.85pt,.7pt,5.85pt,.7pt">
                  <w:txbxContent>
                    <w:p w14:paraId="3014ECFF" w14:textId="72F65CBE" w:rsidR="007C0574" w:rsidRPr="00182C4A" w:rsidRDefault="007C0574" w:rsidP="007C0574">
                      <w:pPr>
                        <w:jc w:val="right"/>
                        <w:rPr>
                          <w:rFonts w:ascii="ＭＳ 明朝" w:hAnsi="ＭＳ 明朝"/>
                        </w:rPr>
                      </w:pPr>
                      <w:r w:rsidRPr="00182C4A">
                        <w:rPr>
                          <w:rFonts w:ascii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7102">
        <w:rPr>
          <w:rFonts w:hint="eastAsia"/>
          <w:spacing w:val="2"/>
          <w:sz w:val="36"/>
        </w:rPr>
        <w:t xml:space="preserve">　　　　　　　</w:t>
      </w:r>
      <w:r w:rsidR="00A07102">
        <w:rPr>
          <w:rFonts w:ascii="ＭＳ 明朝" w:hAnsi="ＭＳ 明朝" w:hint="eastAsia"/>
          <w:color w:val="auto"/>
          <w:sz w:val="24"/>
        </w:rPr>
        <w:t xml:space="preserve">　　　　　　　　　　　　　　　　　　</w:t>
      </w:r>
      <w:r w:rsidR="00A07102">
        <w:rPr>
          <w:rFonts w:hint="eastAsia"/>
          <w:spacing w:val="2"/>
          <w:sz w:val="36"/>
        </w:rPr>
        <w:t xml:space="preserve">　　　　　　　　　　　　</w:t>
      </w:r>
      <w:r w:rsidR="00A07102">
        <w:rPr>
          <w:rFonts w:ascii="HGPｺﾞｼｯｸM" w:eastAsia="HGPｺﾞｼｯｸM" w:hAnsi="HGPｺﾞｼｯｸM" w:hint="eastAsia"/>
          <w:b/>
          <w:sz w:val="24"/>
        </w:rPr>
        <w:t xml:space="preserve">　</w:t>
      </w:r>
      <w:r w:rsidR="00A07102">
        <w:rPr>
          <w:rFonts w:hint="eastAsia"/>
          <w:spacing w:val="2"/>
          <w:sz w:val="36"/>
        </w:rPr>
        <w:t xml:space="preserve">　　　　　　　　　　　</w:t>
      </w:r>
    </w:p>
    <w:p w14:paraId="70960D9E" w14:textId="25D02084" w:rsidR="009B5743" w:rsidRDefault="00A07102">
      <w:pPr>
        <w:spacing w:line="243" w:lineRule="exact"/>
      </w:pPr>
      <w:r>
        <w:rPr>
          <w:rFonts w:hint="eastAsia"/>
        </w:rPr>
        <w:t xml:space="preserve">　　　　　　　　　　　　　　　　　　　　　　　　　　　　　</w:t>
      </w:r>
    </w:p>
    <w:p w14:paraId="47954D0D" w14:textId="733E518D" w:rsidR="009B5743" w:rsidRDefault="00A07102">
      <w:pPr>
        <w:spacing w:line="243" w:lineRule="exact"/>
        <w:ind w:firstLineChars="1700" w:firstLine="3584"/>
      </w:pPr>
      <w:r>
        <w:rPr>
          <w:rFonts w:ascii="ＭＳ 明朝" w:hAnsi="ＭＳ 明朝" w:hint="eastAsia"/>
          <w:b/>
        </w:rPr>
        <w:t>要求仕様要件確認書</w:t>
      </w:r>
    </w:p>
    <w:p w14:paraId="45B9BFDE" w14:textId="77777777" w:rsidR="009B5743" w:rsidRDefault="00A07102">
      <w:pPr>
        <w:spacing w:line="243" w:lineRule="exact"/>
      </w:pPr>
      <w:r>
        <w:rPr>
          <w:rFonts w:ascii="HGPｺﾞｼｯｸM" w:eastAsia="HGPｺﾞｼｯｸM" w:hAnsi="HGPｺﾞｼｯｸM" w:hint="eastAsia"/>
        </w:rPr>
        <w:t>◇</w:t>
      </w:r>
      <w:r>
        <w:rPr>
          <w:rFonts w:ascii="HGPｺﾞｼｯｸM" w:eastAsia="HGPｺﾞｼｯｸM" w:hAnsi="HGPｺﾞｼｯｸM" w:hint="eastAsia"/>
          <w:spacing w:val="-1"/>
        </w:rPr>
        <w:t xml:space="preserve"> </w:t>
      </w:r>
      <w:r>
        <w:rPr>
          <w:rFonts w:ascii="HGPｺﾞｼｯｸM" w:eastAsia="HGPｺﾞｼｯｸM" w:hAnsi="HGPｺﾞｼｯｸM" w:hint="eastAsia"/>
        </w:rPr>
        <w:t>納品予定車種</w:t>
      </w:r>
    </w:p>
    <w:tbl>
      <w:tblPr>
        <w:tblW w:w="0" w:type="auto"/>
        <w:tblInd w:w="2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2"/>
        <w:gridCol w:w="2268"/>
        <w:gridCol w:w="1276"/>
        <w:gridCol w:w="3182"/>
      </w:tblGrid>
      <w:tr w:rsidR="009B5743" w14:paraId="346436E0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0280D1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z w:val="14"/>
              </w:rPr>
              <w:t>メーカー・車種・年式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5148B3F" w14:textId="77777777" w:rsidR="009B5743" w:rsidRDefault="009B5743">
            <w:pPr>
              <w:jc w:val="left"/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C801" w14:textId="77777777" w:rsidR="009B5743" w:rsidRDefault="00A07102">
            <w:pPr>
              <w:ind w:firstLineChars="50" w:firstLine="80"/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z w:val="16"/>
              </w:rPr>
              <w:t>型式・グレード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BBB038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  <w:tr w:rsidR="009B5743" w14:paraId="114D8BAB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A03C0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>ドア数・車体形状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68E7E18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320A" w14:textId="77777777" w:rsidR="009B5743" w:rsidRDefault="00A07102">
            <w:pPr>
              <w:ind w:firstLineChars="50" w:firstLine="80"/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z w:val="16"/>
              </w:rPr>
              <w:t xml:space="preserve">乗車定員　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F482DE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  <w:tr w:rsidR="009B5743" w14:paraId="46FEDC90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F3CCE6" w14:textId="77777777" w:rsidR="009B5743" w:rsidRDefault="00A07102">
            <w:pPr>
              <w:ind w:firstLineChars="50" w:firstLine="69"/>
              <w:rPr>
                <w:rFonts w:ascii="HGｺﾞｼｯｸM" w:eastAsia="HGｺﾞｼｯｸM" w:hAnsi="HGｺﾞｼｯｸM"/>
                <w:sz w:val="14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4"/>
              </w:rPr>
              <w:t>トランスミッション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2089315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6C51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>駆動方式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B112E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  <w:tr w:rsidR="009B5743" w14:paraId="23494D41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606BC3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 xml:space="preserve">使用燃料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012DD73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54CE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>車両重量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B01602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  <w:tr w:rsidR="009B5743" w14:paraId="7B633570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257A20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>排気量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ECAEA5B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5889" w14:textId="77777777" w:rsidR="009B5743" w:rsidRDefault="00A07102">
            <w:pPr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pacing w:val="-1"/>
                <w:sz w:val="16"/>
              </w:rPr>
              <w:t xml:space="preserve"> </w:t>
            </w:r>
            <w:r>
              <w:rPr>
                <w:rFonts w:ascii="HGｺﾞｼｯｸM" w:eastAsia="HGｺﾞｼｯｸM" w:hAnsi="HGｺﾞｼｯｸM" w:hint="eastAsia"/>
                <w:sz w:val="16"/>
              </w:rPr>
              <w:t>最低地上高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8A5171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  <w:tr w:rsidR="009B5743" w14:paraId="465AB7A5" w14:textId="77777777">
        <w:trPr>
          <w:trHeight w:hRule="exact" w:val="283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05FE47" w14:textId="77777777" w:rsidR="009B5743" w:rsidRDefault="00A07102">
            <w:pPr>
              <w:ind w:firstLineChars="50" w:firstLine="80"/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z w:val="16"/>
              </w:rPr>
              <w:t>ボディカラー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8F8B58D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87D6" w14:textId="77777777" w:rsidR="009B5743" w:rsidRDefault="00A07102">
            <w:pPr>
              <w:ind w:firstLineChars="50" w:firstLine="80"/>
              <w:rPr>
                <w:rFonts w:ascii="HGｺﾞｼｯｸM" w:eastAsia="HGｺﾞｼｯｸM" w:hAnsi="HGｺﾞｼｯｸM"/>
                <w:sz w:val="16"/>
              </w:rPr>
            </w:pPr>
            <w:r>
              <w:rPr>
                <w:rFonts w:ascii="HGｺﾞｼｯｸM" w:eastAsia="HGｺﾞｼｯｸM" w:hAnsi="HGｺﾞｼｯｸM" w:hint="eastAsia"/>
                <w:sz w:val="16"/>
              </w:rPr>
              <w:t>寒冷地対策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CFDA0" w14:textId="77777777" w:rsidR="009B5743" w:rsidRDefault="009B5743">
            <w:pPr>
              <w:rPr>
                <w:rFonts w:ascii="HGｺﾞｼｯｸM" w:eastAsia="HGｺﾞｼｯｸM" w:hAnsi="HGｺﾞｼｯｸM"/>
                <w:sz w:val="16"/>
              </w:rPr>
            </w:pPr>
          </w:p>
        </w:tc>
      </w:tr>
    </w:tbl>
    <w:p w14:paraId="21440A96" w14:textId="77777777" w:rsidR="009B5743" w:rsidRDefault="00A07102">
      <w:pPr>
        <w:spacing w:line="243" w:lineRule="exact"/>
      </w:pPr>
      <w:r>
        <w:rPr>
          <w:rFonts w:ascii="HGPｺﾞｼｯｸM" w:eastAsia="HGPｺﾞｼｯｸM" w:hAnsi="HGPｺﾞｼｯｸM" w:hint="eastAsia"/>
        </w:rPr>
        <w:t>◇</w:t>
      </w:r>
      <w:r>
        <w:rPr>
          <w:rFonts w:ascii="HGPｺﾞｼｯｸM" w:eastAsia="HGPｺﾞｼｯｸM" w:hAnsi="HGPｺﾞｼｯｸM" w:hint="eastAsia"/>
          <w:spacing w:val="-1"/>
        </w:rPr>
        <w:t xml:space="preserve"> </w:t>
      </w:r>
      <w:r>
        <w:rPr>
          <w:rFonts w:ascii="HGPｺﾞｼｯｸM" w:eastAsia="HGPｺﾞｼｯｸM" w:hAnsi="HGPｺﾞｼｯｸM" w:hint="eastAsia"/>
        </w:rPr>
        <w:t>装備等（標準装備の場合は「標準」に、オプション装備の場合は「別途」に○を付け、補足が</w:t>
      </w:r>
    </w:p>
    <w:p w14:paraId="4A56E792" w14:textId="77777777" w:rsidR="009B5743" w:rsidRDefault="00A07102">
      <w:pPr>
        <w:spacing w:line="243" w:lineRule="exact"/>
      </w:pPr>
      <w:r>
        <w:rPr>
          <w:rFonts w:ascii="HGPｺﾞｼｯｸM" w:eastAsia="HGPｺﾞｼｯｸM" w:hAnsi="HGPｺﾞｼｯｸM" w:hint="eastAsia"/>
          <w:spacing w:val="-1"/>
        </w:rPr>
        <w:t xml:space="preserve"> </w:t>
      </w:r>
      <w:r>
        <w:rPr>
          <w:rFonts w:ascii="HGPｺﾞｼｯｸM" w:eastAsia="HGPｺﾞｼｯｸM" w:hAnsi="HGPｺﾞｼｯｸM" w:hint="eastAsia"/>
        </w:rPr>
        <w:t>ある場合は右側欄に内容等を記入願います。※純正・社外品等</w:t>
      </w:r>
    </w:p>
    <w:tbl>
      <w:tblPr>
        <w:tblW w:w="8327" w:type="dxa"/>
        <w:tblInd w:w="2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7"/>
        <w:gridCol w:w="1285"/>
        <w:gridCol w:w="3205"/>
      </w:tblGrid>
      <w:tr w:rsidR="009B5743" w14:paraId="21C9F868" w14:textId="77777777">
        <w:trPr>
          <w:trHeight w:val="217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FEA608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エアコン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343A26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A7BB52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3085D7FE" w14:textId="77777777">
        <w:trPr>
          <w:trHeight w:val="151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4B696C" w14:textId="77777777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エアバッグシステム（運転席、助手席）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18448D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0AB9C7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57CF2670" w14:textId="77777777">
        <w:trPr>
          <w:trHeight w:val="242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BBF6CE" w14:textId="77777777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ABS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F7F3E8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54F886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320AD7AD" w14:textId="77777777">
        <w:trPr>
          <w:trHeight w:val="189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0276F8" w14:textId="77777777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パワーステアリング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9AF198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32477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09A128F2" w14:textId="77777777">
        <w:trPr>
          <w:trHeight w:val="123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00D7A5" w14:textId="77777777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リヤワイパー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5DBFF0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9942B6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2D145485" w14:textId="77777777">
        <w:trPr>
          <w:trHeight w:val="213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AC83D0" w14:textId="45BE8E2F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ドアミラー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49895F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27CDF0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240636F2" w14:textId="77777777">
        <w:trPr>
          <w:trHeight w:val="223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FB2E1B" w14:textId="77777777" w:rsidR="009B5743" w:rsidRDefault="00A07102">
            <w:pPr>
              <w:spacing w:line="0" w:lineRule="atLeast"/>
              <w:rPr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セーフティー・サポート（サポカーS以上）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24C010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90233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  <w:tr w:rsidR="009B5743" w14:paraId="16E62982" w14:textId="77777777">
        <w:trPr>
          <w:trHeight w:val="195"/>
        </w:trPr>
        <w:tc>
          <w:tcPr>
            <w:tcW w:w="3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76A248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AM/FMラジオ（ナビ等に内蔵も可）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3C58C1" w14:textId="77777777" w:rsidR="009B5743" w:rsidRDefault="00A07102">
            <w:pPr>
              <w:spacing w:line="0" w:lineRule="atLeast"/>
              <w:jc w:val="center"/>
              <w:rPr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標準 ・ 別途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25D196" w14:textId="77777777" w:rsidR="009B5743" w:rsidRDefault="009B5743">
            <w:pPr>
              <w:spacing w:line="0" w:lineRule="atLeast"/>
              <w:rPr>
                <w:sz w:val="16"/>
              </w:rPr>
            </w:pPr>
          </w:p>
        </w:tc>
      </w:tr>
    </w:tbl>
    <w:p w14:paraId="43B5B400" w14:textId="77777777" w:rsidR="009B5743" w:rsidRDefault="00A07102">
      <w:pPr>
        <w:spacing w:line="243" w:lineRule="exact"/>
      </w:pPr>
      <w:r>
        <w:rPr>
          <w:rFonts w:ascii="HGPｺﾞｼｯｸM" w:eastAsia="HGPｺﾞｼｯｸM" w:hAnsi="HGPｺﾞｼｯｸM" w:hint="eastAsia"/>
        </w:rPr>
        <w:t>◇</w:t>
      </w:r>
      <w:r>
        <w:rPr>
          <w:rFonts w:ascii="HGPｺﾞｼｯｸM" w:eastAsia="HGPｺﾞｼｯｸM" w:hAnsi="HGPｺﾞｼｯｸM" w:hint="eastAsia"/>
          <w:spacing w:val="-1"/>
        </w:rPr>
        <w:t xml:space="preserve"> </w:t>
      </w:r>
      <w:r>
        <w:rPr>
          <w:rFonts w:ascii="HGPｺﾞｼｯｸM" w:eastAsia="HGPｺﾞｼｯｸM" w:hAnsi="HGPｺﾞｼｯｸM" w:hint="eastAsia"/>
        </w:rPr>
        <w:t>附属品等及びリース料に含まれる経費</w:t>
      </w:r>
      <w:r>
        <w:rPr>
          <w:rFonts w:ascii="HGPｺﾞｼｯｸM" w:eastAsia="HGPｺﾞｼｯｸM" w:hAnsi="HGPｺﾞｼｯｸM" w:hint="eastAsia"/>
          <w:sz w:val="18"/>
        </w:rPr>
        <w:t>※要求する仕様を満たす項目の確認欄に○を付してください。</w:t>
      </w:r>
    </w:p>
    <w:tbl>
      <w:tblPr>
        <w:tblW w:w="0" w:type="auto"/>
        <w:tblInd w:w="2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96"/>
        <w:gridCol w:w="772"/>
      </w:tblGrid>
      <w:tr w:rsidR="009B5743" w14:paraId="67A0297D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C735C0" w14:textId="77777777" w:rsidR="009B5743" w:rsidRDefault="00A07102">
            <w:pPr>
              <w:spacing w:line="0" w:lineRule="atLeast"/>
              <w:jc w:val="center"/>
            </w:pPr>
            <w:r>
              <w:rPr>
                <w:rFonts w:ascii="HGPｺﾞｼｯｸM" w:eastAsia="HGPｺﾞｼｯｸM" w:hAnsi="HGPｺﾞｼｯｸM" w:hint="eastAsia"/>
              </w:rPr>
              <w:t>要求仕様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5C0BE" w14:textId="77777777" w:rsidR="009B5743" w:rsidRDefault="00A07102">
            <w:pPr>
              <w:spacing w:line="0" w:lineRule="atLeast"/>
              <w:jc w:val="center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確認欄</w:t>
            </w:r>
          </w:p>
        </w:tc>
      </w:tr>
      <w:tr w:rsidR="009B5743" w14:paraId="257E490B" w14:textId="77777777">
        <w:trPr>
          <w:trHeight w:val="263"/>
        </w:trPr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6492FB" w14:textId="77777777" w:rsidR="009B5743" w:rsidRDefault="00A07102">
            <w:pPr>
              <w:adjustRightInd w:val="0"/>
              <w:snapToGrid w:val="0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フロアマット（全席分</w:t>
            </w:r>
            <w:r>
              <w:rPr>
                <w:rFonts w:ascii="HGPｺﾞｼｯｸM" w:eastAsia="HGPｺﾞｼｯｸM" w:hAnsi="HGPｺﾞｼｯｸM" w:hint="eastAsia"/>
                <w:color w:val="auto"/>
                <w:sz w:val="18"/>
              </w:rPr>
              <w:t>）（社外品可）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67503E" w14:textId="77777777" w:rsidR="009B5743" w:rsidRDefault="009B5743">
            <w:pPr>
              <w:adjustRightInd w:val="0"/>
              <w:snapToGrid w:val="0"/>
            </w:pPr>
          </w:p>
        </w:tc>
      </w:tr>
      <w:tr w:rsidR="009B5743" w14:paraId="3D7A6175" w14:textId="77777777">
        <w:trPr>
          <w:trHeight w:val="250"/>
        </w:trPr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C501C3" w14:textId="77777777" w:rsidR="009B5743" w:rsidRDefault="00A07102">
            <w:p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color w:val="auto"/>
                <w:spacing w:val="-2"/>
                <w:sz w:val="18"/>
              </w:rPr>
              <w:t>ドライブレコーダー（前後確認可能なもの）（社外品可）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E17CB8" w14:textId="77777777" w:rsidR="009B5743" w:rsidRDefault="009B5743">
            <w:pPr>
              <w:adjustRightInd w:val="0"/>
              <w:snapToGrid w:val="0"/>
            </w:pPr>
          </w:p>
        </w:tc>
      </w:tr>
      <w:tr w:rsidR="009B5743" w14:paraId="272E253D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98B57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更新時交換用夏タイヤ（４本分）及び夏用ワイパーブレード１式</w:t>
            </w:r>
            <w:r>
              <w:rPr>
                <w:rFonts w:ascii="HGPｺﾞｼｯｸM" w:eastAsia="HGPｺﾞｼｯｸM" w:hAnsi="HGPｺﾞｼｯｸM" w:hint="eastAsia"/>
                <w:spacing w:val="-1"/>
                <w:sz w:val="18"/>
              </w:rPr>
              <w:t xml:space="preserve"> 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（フロント２本、リア１本）</w:t>
            </w:r>
          </w:p>
          <w:p w14:paraId="7263472B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◆いずれも新品を用意すること。タイヤについては組替及びバランス調整を含み、国内メーカー品で(社)日本自動車タイヤ協会加盟社の製品とする。</w:t>
            </w:r>
            <w:r>
              <w:rPr>
                <w:rFonts w:ascii="HGPｺﾞｼｯｸM" w:eastAsia="HGPｺﾞｼｯｸM" w:hAnsi="HGPｺﾞｼｯｸM" w:hint="eastAsia"/>
                <w:spacing w:val="-1"/>
                <w:sz w:val="18"/>
              </w:rPr>
              <w:t xml:space="preserve"> </w:t>
            </w:r>
          </w:p>
          <w:p w14:paraId="65AE3029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※更新時期：令和12年春期１回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7A7254" w14:textId="77777777" w:rsidR="009B5743" w:rsidRDefault="009B5743">
            <w:pPr>
              <w:spacing w:line="0" w:lineRule="atLeast"/>
            </w:pPr>
          </w:p>
          <w:p w14:paraId="0280EDC4" w14:textId="77777777" w:rsidR="009B5743" w:rsidRDefault="009B5743">
            <w:pPr>
              <w:spacing w:line="0" w:lineRule="atLeast"/>
            </w:pPr>
          </w:p>
        </w:tc>
      </w:tr>
      <w:tr w:rsidR="009B5743" w14:paraId="128B8705" w14:textId="77777777">
        <w:trPr>
          <w:trHeight w:val="958"/>
        </w:trPr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74F02" w14:textId="77777777" w:rsidR="009B5743" w:rsidRDefault="00A07102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スタッドレスタイヤ・ホイールセット（４本分）、更新時交換用スタッドレスタイヤ（４本分）</w:t>
            </w:r>
          </w:p>
          <w:p w14:paraId="207ED2E6" w14:textId="77777777" w:rsidR="009B5743" w:rsidRDefault="00A07102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及び冬用ワイパーブレード２式（フロント４本、リア２本）</w:t>
            </w:r>
          </w:p>
          <w:p w14:paraId="3C6D8CDC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◆いずれも新品を用意すること。タイヤについては組替及びバランス調整を含み、国内メーカー品で(社)日本自動車タイヤ協会加盟社の製品とする。</w:t>
            </w:r>
          </w:p>
          <w:p w14:paraId="51C19C74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 xml:space="preserve">※更新時期：令和11年秋期１回　　</w:t>
            </w:r>
          </w:p>
          <w:p w14:paraId="0B9BE164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</w:rPr>
            </w:pPr>
            <w:r>
              <w:rPr>
                <w:rFonts w:ascii="HGPｺﾞｼｯｸM" w:eastAsia="HGPｺﾞｼｯｸM" w:hAnsi="HGPｺﾞｼｯｸM" w:hint="eastAsia"/>
                <w:spacing w:val="-2"/>
                <w:sz w:val="18"/>
              </w:rPr>
              <w:t>スタッドレスタイヤはバランス調整の上、冬用ワイパーブレードとともに装着して納品すること。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22653C" w14:textId="77777777" w:rsidR="009B5743" w:rsidRDefault="009B5743">
            <w:pPr>
              <w:spacing w:line="0" w:lineRule="atLeast"/>
            </w:pPr>
          </w:p>
          <w:p w14:paraId="20929992" w14:textId="77777777" w:rsidR="009B5743" w:rsidRDefault="009B5743">
            <w:pPr>
              <w:spacing w:line="0" w:lineRule="atLeast"/>
            </w:pPr>
          </w:p>
          <w:p w14:paraId="331A49BC" w14:textId="77777777" w:rsidR="009B5743" w:rsidRDefault="009B5743">
            <w:pPr>
              <w:spacing w:line="0" w:lineRule="atLeast"/>
            </w:pPr>
          </w:p>
        </w:tc>
      </w:tr>
      <w:tr w:rsidR="009B5743" w14:paraId="540E1021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C77681" w14:textId="77777777" w:rsidR="009B5743" w:rsidRDefault="00A07102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ブレーキオイル交換（車検時）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19E25E" w14:textId="77777777" w:rsidR="009B5743" w:rsidRDefault="009B5743">
            <w:pPr>
              <w:spacing w:line="0" w:lineRule="atLeast"/>
            </w:pPr>
          </w:p>
        </w:tc>
      </w:tr>
      <w:tr w:rsidR="009B5743" w14:paraId="1839C62C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DB5FA" w14:textId="77777777" w:rsidR="009B5743" w:rsidRDefault="00A07102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エンジンオイル交換（半年毎）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8B188D" w14:textId="77777777" w:rsidR="009B5743" w:rsidRDefault="009B5743">
            <w:pPr>
              <w:spacing w:line="0" w:lineRule="atLeast"/>
            </w:pPr>
          </w:p>
        </w:tc>
      </w:tr>
      <w:tr w:rsidR="009B5743" w14:paraId="02661E9F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743D81" w14:textId="77777777" w:rsidR="009B5743" w:rsidRDefault="00A07102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>オイルエレメント交換（毎年）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686E8E" w14:textId="77777777" w:rsidR="009B5743" w:rsidRDefault="009B5743">
            <w:pPr>
              <w:spacing w:line="0" w:lineRule="atLeast"/>
            </w:pPr>
          </w:p>
        </w:tc>
      </w:tr>
      <w:tr w:rsidR="004C30EA" w14:paraId="242291CF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1651CC" w14:textId="78E7E8CF" w:rsidR="004C30EA" w:rsidRDefault="00802CA3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 w:rsidRPr="00802CA3">
              <w:rPr>
                <w:rFonts w:ascii="HGPｺﾞｼｯｸM" w:eastAsia="HGPｺﾞｼｯｸM" w:hAnsi="HGPｺﾞｼｯｸM"/>
                <w:sz w:val="18"/>
              </w:rPr>
              <w:t>その他点検時に必要な油脂類・消耗品の交換、補充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4CECBA" w14:textId="77777777" w:rsidR="004C30EA" w:rsidRDefault="004C30EA">
            <w:pPr>
              <w:spacing w:line="0" w:lineRule="atLeast"/>
            </w:pPr>
          </w:p>
        </w:tc>
      </w:tr>
      <w:tr w:rsidR="00802CA3" w14:paraId="186341C3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C37C10" w14:textId="5C4084B6" w:rsidR="00802CA3" w:rsidRPr="00802CA3" w:rsidRDefault="00802CA3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 w:rsidRPr="00802CA3">
              <w:rPr>
                <w:rFonts w:ascii="HGPｺﾞｼｯｸM" w:eastAsia="HGPｺﾞｼｯｸM" w:hAnsi="HGPｺﾞｼｯｸM"/>
                <w:sz w:val="18"/>
              </w:rPr>
              <w:t>床下防錆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7B3313" w14:textId="77777777" w:rsidR="00802CA3" w:rsidRDefault="00802CA3">
            <w:pPr>
              <w:spacing w:line="0" w:lineRule="atLeast"/>
            </w:pPr>
          </w:p>
        </w:tc>
      </w:tr>
      <w:tr w:rsidR="00802CA3" w14:paraId="4BED4D59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D06A4C" w14:textId="46C9268E" w:rsidR="00802CA3" w:rsidRPr="00802CA3" w:rsidRDefault="00802CA3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 w:rsidRPr="00802CA3">
              <w:rPr>
                <w:rFonts w:ascii="HGPｺﾞｼｯｸM" w:eastAsia="HGPｺﾞｼｯｸM" w:hAnsi="HGPｺﾞｼｯｸM"/>
                <w:sz w:val="18"/>
              </w:rPr>
              <w:t>運転席ドア及び助手席ドアの外側への使用者（公益財団法人アイヌ民族文化財団）の表示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8AD3D4" w14:textId="77777777" w:rsidR="00802CA3" w:rsidRDefault="00802CA3">
            <w:pPr>
              <w:spacing w:line="0" w:lineRule="atLeast"/>
            </w:pPr>
          </w:p>
        </w:tc>
      </w:tr>
      <w:tr w:rsidR="009B5743" w14:paraId="4BEE0332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B175DB" w14:textId="5B2D40AF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>
              <w:rPr>
                <w:rFonts w:ascii="HGPｺﾞｼｯｸM" w:eastAsia="HGPｺﾞｼｯｸM" w:hAnsi="HGPｺﾞｼｯｸM" w:hint="eastAsia"/>
                <w:sz w:val="18"/>
              </w:rPr>
              <w:t>新車登録（</w:t>
            </w:r>
            <w:r w:rsidR="00802CA3" w:rsidRPr="00802CA3">
              <w:rPr>
                <w:rFonts w:ascii="HGPｺﾞｼｯｸM" w:eastAsia="HGPｺﾞｼｯｸM" w:hAnsi="HGPｺﾞｼｯｸM"/>
                <w:sz w:val="18"/>
              </w:rPr>
              <w:t>新車登録に係る代行料等諸経費、自賠責保険料、自動車重量税、自動車税種別割を含む。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 xml:space="preserve">） </w:t>
            </w:r>
            <w:r>
              <w:rPr>
                <w:rFonts w:ascii="HGPｺﾞｼｯｸM" w:eastAsia="HGPｺﾞｼｯｸM" w:hAnsi="HGPｺﾞｼｯｸM" w:hint="eastAsia"/>
                <w:b/>
                <w:sz w:val="16"/>
              </w:rPr>
              <w:t>※</w:t>
            </w:r>
            <w:r w:rsidR="00DE3AE9">
              <w:rPr>
                <w:rFonts w:ascii="HGPｺﾞｼｯｸM" w:eastAsia="HGPｺﾞｼｯｸM" w:hAnsi="HGPｺﾞｼｯｸM" w:hint="eastAsia"/>
                <w:b/>
                <w:sz w:val="16"/>
              </w:rPr>
              <w:t>(1)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031FF7" w14:textId="77777777" w:rsidR="009B5743" w:rsidRDefault="009B5743">
            <w:pPr>
              <w:spacing w:line="0" w:lineRule="atLeast"/>
            </w:pPr>
          </w:p>
        </w:tc>
      </w:tr>
      <w:tr w:rsidR="009B5743" w14:paraId="7EC11EF7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D8569" w14:textId="518E4D03" w:rsidR="009B5743" w:rsidRDefault="00A07102" w:rsidP="00802CA3">
            <w:pPr>
              <w:spacing w:line="0" w:lineRule="atLeast"/>
            </w:pPr>
            <w:r>
              <w:rPr>
                <w:rFonts w:ascii="HGPｺﾞｼｯｸM" w:eastAsia="HGPｺﾞｼｯｸM" w:hAnsi="HGPｺﾞｼｯｸM" w:hint="eastAsia"/>
                <w:sz w:val="18"/>
              </w:rPr>
              <w:t xml:space="preserve">車検（３年目の１回分（自賠責保険料及び自動車重量税を含む））　</w:t>
            </w:r>
            <w:r>
              <w:rPr>
                <w:rFonts w:ascii="HGPｺﾞｼｯｸM" w:eastAsia="HGPｺﾞｼｯｸM" w:hAnsi="HGPｺﾞｼｯｸM" w:hint="eastAsia"/>
                <w:b/>
                <w:sz w:val="16"/>
              </w:rPr>
              <w:t>※</w:t>
            </w:r>
            <w:r w:rsidR="00DE3AE9">
              <w:rPr>
                <w:rFonts w:ascii="HGPｺﾞｼｯｸM" w:eastAsia="HGPｺﾞｼｯｸM" w:hAnsi="HGPｺﾞｼｯｸM" w:hint="eastAsia"/>
                <w:b/>
                <w:sz w:val="16"/>
              </w:rPr>
              <w:t>(2)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F3C45F" w14:textId="77777777" w:rsidR="009B5743" w:rsidRDefault="009B5743">
            <w:pPr>
              <w:spacing w:line="0" w:lineRule="atLeast"/>
            </w:pPr>
          </w:p>
        </w:tc>
      </w:tr>
      <w:tr w:rsidR="009B5743" w14:paraId="5CA179D3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CDDB3F" w14:textId="322515B8" w:rsidR="009B5743" w:rsidRDefault="00807C31">
            <w:pPr>
              <w:spacing w:line="0" w:lineRule="atLeast"/>
            </w:pPr>
            <w:r w:rsidRPr="00807C31">
              <w:rPr>
                <w:rFonts w:ascii="HGPｺﾞｼｯｸM" w:eastAsia="HGPｺﾞｼｯｸM" w:hAnsi="HGPｺﾞｼｯｸM"/>
                <w:sz w:val="18"/>
              </w:rPr>
              <w:t>12か月</w:t>
            </w:r>
            <w:r w:rsidR="00A07102">
              <w:rPr>
                <w:rFonts w:ascii="HGPｺﾞｼｯｸM" w:eastAsia="HGPｺﾞｼｯｸM" w:hAnsi="HGPｺﾞｼｯｸM" w:hint="eastAsia"/>
                <w:sz w:val="18"/>
              </w:rPr>
              <w:t>法定点検（１年目、２年目及び４年目の３回分）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60E0EB" w14:textId="77777777" w:rsidR="009B5743" w:rsidRDefault="009B5743">
            <w:pPr>
              <w:spacing w:line="0" w:lineRule="atLeast"/>
            </w:pPr>
          </w:p>
        </w:tc>
      </w:tr>
      <w:tr w:rsidR="00807C31" w14:paraId="7ECFCB58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6FD50" w14:textId="7F4F4CE1" w:rsidR="00807C31" w:rsidRDefault="00807C31">
            <w:pPr>
              <w:spacing w:line="0" w:lineRule="atLeast"/>
              <w:rPr>
                <w:rFonts w:ascii="HGPｺﾞｼｯｸM" w:eastAsia="HGPｺﾞｼｯｸM" w:hAnsi="HGPｺﾞｼｯｸM"/>
                <w:sz w:val="18"/>
              </w:rPr>
            </w:pPr>
            <w:r w:rsidRPr="00807C31">
              <w:rPr>
                <w:rFonts w:ascii="HGPｺﾞｼｯｸM" w:eastAsia="HGPｺﾞｼｯｸM" w:hAnsi="HGPｺﾞｼｯｸM"/>
                <w:sz w:val="18"/>
              </w:rPr>
              <w:t>６か月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定期点検</w:t>
            </w:r>
            <w:r w:rsidRPr="00807C31">
              <w:rPr>
                <w:rFonts w:ascii="HGPｺﾞｼｯｸM" w:eastAsia="HGPｺﾞｼｯｸM" w:hAnsi="HGPｺﾞｼｯｸM"/>
                <w:sz w:val="18"/>
              </w:rPr>
              <w:t>（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12ヵ月法定点検</w:t>
            </w:r>
            <w:r w:rsidRPr="00807C31">
              <w:rPr>
                <w:rFonts w:ascii="HGPｺﾞｼｯｸM" w:eastAsia="HGPｺﾞｼｯｸM" w:hAnsi="HGPｺﾞｼｯｸM"/>
                <w:sz w:val="18"/>
              </w:rPr>
              <w:t>を除く。</w:t>
            </w:r>
            <w:r>
              <w:rPr>
                <w:rFonts w:ascii="HGPｺﾞｼｯｸM" w:eastAsia="HGPｺﾞｼｯｸM" w:hAnsi="HGPｺﾞｼｯｸM" w:hint="eastAsia"/>
                <w:sz w:val="18"/>
              </w:rPr>
              <w:t>）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E0C419" w14:textId="77777777" w:rsidR="00807C31" w:rsidRDefault="00807C31">
            <w:pPr>
              <w:spacing w:line="0" w:lineRule="atLeast"/>
            </w:pPr>
          </w:p>
        </w:tc>
      </w:tr>
      <w:tr w:rsidR="009B5743" w14:paraId="5C997A3C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CB876B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>
              <w:rPr>
                <w:rFonts w:ascii="HGPｺﾞｼｯｸM" w:eastAsia="HGPｺﾞｼｯｸM" w:hAnsi="HGPｺﾞｼｯｸM" w:hint="eastAsia"/>
                <w:sz w:val="16"/>
              </w:rPr>
              <w:t>タイヤ交換の実施時期</w:t>
            </w:r>
          </w:p>
          <w:p w14:paraId="5016DFB3" w14:textId="77777777" w:rsidR="009B5743" w:rsidRDefault="00A07102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>
              <w:rPr>
                <w:rFonts w:ascii="HGPｺﾞｼｯｸM" w:eastAsia="HGPｺﾞｼｯｸM" w:hAnsi="HGPｺﾞｼｯｸM" w:hint="eastAsia"/>
                <w:sz w:val="16"/>
              </w:rPr>
              <w:t>◆令和９年から令和13年までの毎年春秋期に行うこととし、タイヤの保管については賃貸人が行う。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90A8FA" w14:textId="77777777" w:rsidR="009B5743" w:rsidRDefault="009B5743">
            <w:pPr>
              <w:spacing w:line="0" w:lineRule="atLeast"/>
            </w:pPr>
          </w:p>
          <w:p w14:paraId="00AF3539" w14:textId="77777777" w:rsidR="009B5743" w:rsidRDefault="009B5743">
            <w:pPr>
              <w:spacing w:line="0" w:lineRule="atLeast"/>
            </w:pPr>
          </w:p>
        </w:tc>
      </w:tr>
      <w:tr w:rsidR="00FE040B" w14:paraId="05E90B28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7B88DF" w14:textId="77777777" w:rsidR="00FE040B" w:rsidRDefault="00FE040B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>
              <w:rPr>
                <w:rFonts w:ascii="HGPｺﾞｼｯｸM" w:eastAsia="HGPｺﾞｼｯｸM" w:hAnsi="HGPｺﾞｼｯｸM" w:hint="eastAsia"/>
                <w:sz w:val="16"/>
              </w:rPr>
              <w:t>一般修理</w:t>
            </w:r>
          </w:p>
          <w:p w14:paraId="1C164C2C" w14:textId="6294F820" w:rsidR="00FE040B" w:rsidRDefault="00FE040B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 w:rsidRPr="00FE040B">
              <w:rPr>
                <w:rFonts w:ascii="HGPｺﾞｼｯｸM" w:eastAsia="HGPｺﾞｼｯｸM" w:hAnsi="HGPｺﾞｼｯｸM"/>
                <w:sz w:val="16"/>
              </w:rPr>
              <w:t>賃貸人の負担とする。ただし、保証整備及び使用者の故意・過失に起因する整備・修理等は除く。なお、代車は３日目より提供とする。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74E7B0" w14:textId="77777777" w:rsidR="00FE040B" w:rsidRDefault="00FE040B">
            <w:pPr>
              <w:spacing w:line="0" w:lineRule="atLeast"/>
            </w:pPr>
          </w:p>
        </w:tc>
      </w:tr>
      <w:tr w:rsidR="009B5743" w14:paraId="40518E59" w14:textId="77777777"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F34849" w14:textId="62BF27E0" w:rsidR="009B5743" w:rsidRPr="00DE3AE9" w:rsidRDefault="00DE3AE9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 w:rsidRPr="00DE3AE9">
              <w:rPr>
                <w:rFonts w:ascii="HGPｺﾞｼｯｸM" w:eastAsia="HGPｺﾞｼｯｸM" w:hAnsi="HGPｺﾞｼｯｸM"/>
                <w:sz w:val="16"/>
              </w:rPr>
              <w:t>※(1)</w:t>
            </w:r>
            <w:r>
              <w:rPr>
                <w:rFonts w:ascii="HGPｺﾞｼｯｸM" w:eastAsia="HGPｺﾞｼｯｸM" w:hAnsi="HGPｺﾞｼｯｸM" w:hint="eastAsia"/>
                <w:sz w:val="16"/>
              </w:rPr>
              <w:t xml:space="preserve">　</w:t>
            </w:r>
            <w:r w:rsidRPr="00DE3AE9">
              <w:rPr>
                <w:rFonts w:ascii="HGPｺﾞｼｯｸM" w:eastAsia="HGPｺﾞｼｯｸM" w:hAnsi="HGPｺﾞｼｯｸM"/>
                <w:sz w:val="16"/>
              </w:rPr>
              <w:t>リサイクル料金は車検証上の所有者が負担すること。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28DA75" w14:textId="77777777" w:rsidR="009B5743" w:rsidRDefault="009B5743">
            <w:pPr>
              <w:spacing w:line="0" w:lineRule="atLeast"/>
            </w:pPr>
          </w:p>
        </w:tc>
      </w:tr>
      <w:tr w:rsidR="009B5743" w14:paraId="3058D119" w14:textId="77777777">
        <w:trPr>
          <w:trHeight w:val="272"/>
        </w:trPr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CECFFD" w14:textId="5B153702" w:rsidR="009B5743" w:rsidRDefault="00DE3AE9" w:rsidP="00DE3AE9">
            <w:pPr>
              <w:spacing w:line="0" w:lineRule="atLeast"/>
              <w:rPr>
                <w:rFonts w:ascii="HGPｺﾞｼｯｸM" w:eastAsia="HGPｺﾞｼｯｸM" w:hAnsi="HGPｺﾞｼｯｸM"/>
                <w:sz w:val="16"/>
              </w:rPr>
            </w:pPr>
            <w:r w:rsidRPr="00DE3AE9">
              <w:rPr>
                <w:rFonts w:ascii="HGPｺﾞｼｯｸM" w:eastAsia="HGPｺﾞｼｯｸM" w:hAnsi="HGPｺﾞｼｯｸM" w:hint="eastAsia"/>
                <w:sz w:val="16"/>
              </w:rPr>
              <w:t>※(2)</w:t>
            </w:r>
            <w:r>
              <w:rPr>
                <w:rFonts w:ascii="HGPｺﾞｼｯｸM" w:eastAsia="HGPｺﾞｼｯｸM" w:hAnsi="HGPｺﾞｼｯｸM" w:hint="eastAsia"/>
                <w:sz w:val="16"/>
              </w:rPr>
              <w:t xml:space="preserve">　</w:t>
            </w:r>
            <w:r w:rsidRPr="00DE3AE9">
              <w:rPr>
                <w:rFonts w:ascii="HGPｺﾞｼｯｸM" w:eastAsia="HGPｺﾞｼｯｸM" w:hAnsi="HGPｺﾞｼｯｸM" w:hint="eastAsia"/>
                <w:sz w:val="16"/>
              </w:rPr>
              <w:t>令和1</w:t>
            </w:r>
            <w:r w:rsidR="00104FD2">
              <w:rPr>
                <w:rFonts w:ascii="HGPｺﾞｼｯｸM" w:eastAsia="HGPｺﾞｼｯｸM" w:hAnsi="HGPｺﾞｼｯｸM" w:hint="eastAsia"/>
                <w:sz w:val="16"/>
              </w:rPr>
              <w:t>2</w:t>
            </w:r>
            <w:r w:rsidRPr="00DE3AE9">
              <w:rPr>
                <w:rFonts w:ascii="HGPｺﾞｼｯｸM" w:eastAsia="HGPｺﾞｼｯｸM" w:hAnsi="HGPｺﾞｼｯｸM" w:hint="eastAsia"/>
                <w:sz w:val="16"/>
              </w:rPr>
              <w:t>年実施予定の継続検査後の車検証の「有効期間の満了する日」は契約満了日以降の日とすること。もしくは、車検終了から契約満了日までの間、代車を提供すること。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0DE6B8" w14:textId="77777777" w:rsidR="009B5743" w:rsidRDefault="009B5743">
            <w:pPr>
              <w:spacing w:line="0" w:lineRule="atLeast"/>
            </w:pPr>
          </w:p>
        </w:tc>
      </w:tr>
    </w:tbl>
    <w:p w14:paraId="4B5F237C" w14:textId="3EC91DC7" w:rsidR="009B5743" w:rsidRDefault="009B5743" w:rsidP="004C30EA">
      <w:pPr>
        <w:spacing w:line="0" w:lineRule="atLeast"/>
        <w:rPr>
          <w:rFonts w:ascii="ＭＳ 明朝" w:hAnsi="ＭＳ 明朝"/>
          <w:sz w:val="22"/>
        </w:rPr>
      </w:pPr>
    </w:p>
    <w:sectPr w:rsidR="009B5743">
      <w:pgSz w:w="11906" w:h="16838"/>
      <w:pgMar w:top="567" w:right="1701" w:bottom="567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A2DE" w14:textId="77777777" w:rsidR="00BE31E4" w:rsidRDefault="00BE31E4">
      <w:r>
        <w:separator/>
      </w:r>
    </w:p>
  </w:endnote>
  <w:endnote w:type="continuationSeparator" w:id="0">
    <w:p w14:paraId="78FF1622" w14:textId="77777777" w:rsidR="00BE31E4" w:rsidRDefault="00BE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4421" w14:textId="77777777" w:rsidR="00BE31E4" w:rsidRDefault="00BE31E4">
      <w:r>
        <w:separator/>
      </w:r>
    </w:p>
  </w:footnote>
  <w:footnote w:type="continuationSeparator" w:id="0">
    <w:p w14:paraId="6B76CA4C" w14:textId="77777777" w:rsidR="00BE31E4" w:rsidRDefault="00BE3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743"/>
    <w:rsid w:val="00104FD2"/>
    <w:rsid w:val="00105C69"/>
    <w:rsid w:val="00155610"/>
    <w:rsid w:val="003668F1"/>
    <w:rsid w:val="00474571"/>
    <w:rsid w:val="004C30EA"/>
    <w:rsid w:val="005D2837"/>
    <w:rsid w:val="00791B1D"/>
    <w:rsid w:val="007C0574"/>
    <w:rsid w:val="00802CA3"/>
    <w:rsid w:val="00807C31"/>
    <w:rsid w:val="00825083"/>
    <w:rsid w:val="008E7467"/>
    <w:rsid w:val="009B5743"/>
    <w:rsid w:val="00A07102"/>
    <w:rsid w:val="00BE31E4"/>
    <w:rsid w:val="00BF09CC"/>
    <w:rsid w:val="00C13FE7"/>
    <w:rsid w:val="00D42578"/>
    <w:rsid w:val="00DE3AE9"/>
    <w:rsid w:val="00FE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D1BD57"/>
  <w15:chartTrackingRefBased/>
  <w15:docId w15:val="{B302CED9-D4AC-4DB8-A993-64295661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overflowPunct/>
      <w:snapToGrid w:val="0"/>
      <w:textAlignment w:val="auto"/>
    </w:pPr>
    <w:rPr>
      <w:rFonts w:asciiTheme="minorHAnsi" w:eastAsiaTheme="minorEastAsia" w:hAnsiTheme="minorHAnsi"/>
      <w:color w:val="auto"/>
      <w:kern w:val="2"/>
    </w:r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overflowPunct/>
      <w:snapToGrid w:val="0"/>
      <w:textAlignment w:val="auto"/>
    </w:pPr>
    <w:rPr>
      <w:rFonts w:asciiTheme="minorHAnsi" w:eastAsiaTheme="minorEastAsia" w:hAnsiTheme="minorHAnsi"/>
      <w:color w:val="auto"/>
      <w:kern w:val="2"/>
    </w:r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color w:val="000000"/>
      <w:kern w:val="0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福田＿吉秀（総務課・会計・需品係）</dc:creator>
  <cp:lastModifiedBy>小笠原 航大</cp:lastModifiedBy>
  <cp:revision>112</cp:revision>
  <cp:lastPrinted>2026-07-11T09:48:00Z</cp:lastPrinted>
  <dcterms:created xsi:type="dcterms:W3CDTF">2023-01-13T04:44:00Z</dcterms:created>
  <dcterms:modified xsi:type="dcterms:W3CDTF">2026-08-10T08:01:00Z</dcterms:modified>
</cp:coreProperties>
</file>